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965974" w:rsidP="00444156" w:rsidRDefault="00965974" w14:paraId="54B5DE22" w14:textId="78D21EB5">
      <w:pPr>
        <w:spacing w:after="0" w:line="240" w:lineRule="auto"/>
      </w:pPr>
    </w:p>
    <w:p w:rsidRPr="00CA37FE" w:rsidR="00CA37FE" w:rsidP="7C29C73E" w:rsidRDefault="00CA37FE" w14:paraId="7F4964EF" w14:textId="69626C12">
      <w:pPr>
        <w:pStyle w:val="Header"/>
        <w:rPr>
          <w:color w:val="1F4E79" w:themeColor="accent5" w:themeShade="80"/>
          <w:sz w:val="28"/>
          <w:szCs w:val="28"/>
        </w:rPr>
      </w:pPr>
      <w:r w:rsidRPr="1CDDD0D9">
        <w:rPr>
          <w:color w:val="1F4E79" w:themeColor="accent5" w:themeShade="80"/>
          <w:sz w:val="28"/>
          <w:szCs w:val="28"/>
        </w:rPr>
        <w:t xml:space="preserve">Email </w:t>
      </w:r>
      <w:r w:rsidRPr="1CDDD0D9" w:rsidR="001F78B7">
        <w:rPr>
          <w:color w:val="1F4E79" w:themeColor="accent5" w:themeShade="80"/>
          <w:sz w:val="28"/>
          <w:szCs w:val="28"/>
        </w:rPr>
        <w:t>Invitation</w:t>
      </w:r>
      <w:r w:rsidRPr="1CDDD0D9">
        <w:rPr>
          <w:color w:val="1F4E79" w:themeColor="accent5" w:themeShade="80"/>
          <w:sz w:val="28"/>
          <w:szCs w:val="28"/>
        </w:rPr>
        <w:t xml:space="preserve"> Template</w:t>
      </w:r>
    </w:p>
    <w:p w:rsidR="00F208FF" w:rsidP="75759422" w:rsidRDefault="00CA37FE" w14:paraId="50DF518B" w14:textId="56C553CC">
      <w:pPr>
        <w:spacing w:after="0" w:line="240" w:lineRule="auto"/>
        <w:rPr>
          <w:i w:val="1"/>
          <w:iCs w:val="1"/>
        </w:rPr>
      </w:pPr>
      <w:r w:rsidRPr="75759422" w:rsidR="00CA37FE">
        <w:rPr>
          <w:i w:val="1"/>
          <w:iCs w:val="1"/>
        </w:rPr>
        <w:t>Send this message to your invitees by copying the</w:t>
      </w:r>
      <w:r w:rsidRPr="75759422" w:rsidR="00231759">
        <w:rPr>
          <w:i w:val="1"/>
          <w:iCs w:val="1"/>
        </w:rPr>
        <w:t xml:space="preserve"> applicable</w:t>
      </w:r>
      <w:r w:rsidRPr="75759422" w:rsidR="00932EA6">
        <w:rPr>
          <w:i w:val="1"/>
          <w:iCs w:val="1"/>
        </w:rPr>
        <w:t xml:space="preserve"> information</w:t>
      </w:r>
      <w:r w:rsidRPr="75759422" w:rsidR="00CA37FE">
        <w:rPr>
          <w:i w:val="1"/>
          <w:iCs w:val="1"/>
        </w:rPr>
        <w:t xml:space="preserve"> below</w:t>
      </w:r>
      <w:r w:rsidRPr="75759422" w:rsidR="7670CA4E">
        <w:rPr>
          <w:i w:val="1"/>
          <w:iCs w:val="1"/>
        </w:rPr>
        <w:t xml:space="preserve">, </w:t>
      </w:r>
      <w:r w:rsidRPr="75759422" w:rsidR="00CA37FE">
        <w:rPr>
          <w:i w:val="1"/>
          <w:iCs w:val="1"/>
        </w:rPr>
        <w:t>pasting it into the body of an email</w:t>
      </w:r>
      <w:r w:rsidRPr="75759422" w:rsidR="00231759">
        <w:rPr>
          <w:i w:val="1"/>
          <w:iCs w:val="1"/>
        </w:rPr>
        <w:t>, and tailoring it to your presentation.</w:t>
      </w:r>
    </w:p>
    <w:p w:rsidR="00F208FF" w:rsidP="00444156" w:rsidRDefault="00F208FF" w14:paraId="42DA8916" w14:textId="77777777">
      <w:pPr>
        <w:spacing w:after="0" w:line="240" w:lineRule="auto"/>
      </w:pPr>
    </w:p>
    <w:p w:rsidR="00F208FF" w:rsidP="00444156" w:rsidRDefault="00F208FF" w14:paraId="62E66C2B" w14:textId="2FC30DA0">
      <w:pPr>
        <w:spacing w:after="0" w:line="240" w:lineRule="auto"/>
      </w:pPr>
      <w:r w:rsidRPr="00F208FF">
        <w:drawing>
          <wp:inline distT="0" distB="0" distL="0" distR="0" wp14:anchorId="68EE8206" wp14:editId="6E4F7112">
            <wp:extent cx="5943600" cy="975360"/>
            <wp:effectExtent l="0" t="0" r="0" b="0"/>
            <wp:docPr id="1228170505" name="Picture 1" descr="A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70505" name="Picture 1" descr="A blue rectangle with white text&#10;&#10;AI-generated content may be incorrect."/>
                    <pic:cNvPicPr/>
                  </pic:nvPicPr>
                  <pic:blipFill>
                    <a:blip r:embed="rId9"/>
                    <a:stretch>
                      <a:fillRect/>
                    </a:stretch>
                  </pic:blipFill>
                  <pic:spPr>
                    <a:xfrm>
                      <a:off x="0" y="0"/>
                      <a:ext cx="5943600" cy="975360"/>
                    </a:xfrm>
                    <a:prstGeom prst="rect">
                      <a:avLst/>
                    </a:prstGeom>
                  </pic:spPr>
                </pic:pic>
              </a:graphicData>
            </a:graphic>
          </wp:inline>
        </w:drawing>
      </w:r>
    </w:p>
    <w:p w:rsidR="00F208FF" w:rsidP="00444156" w:rsidRDefault="00F208FF" w14:paraId="28A9F75E" w14:textId="77777777">
      <w:pPr>
        <w:spacing w:after="0" w:line="240" w:lineRule="auto"/>
      </w:pPr>
    </w:p>
    <w:tbl>
      <w:tblPr>
        <w:tblStyle w:val="TableGrid"/>
        <w:tblW w:w="95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570"/>
      </w:tblGrid>
      <w:tr w:rsidR="00CA37FE" w:rsidTr="0A37190F" w14:paraId="16303BA1" w14:textId="77777777">
        <w:tc>
          <w:tcPr>
            <w:tcW w:w="9570" w:type="dxa"/>
            <w:tcMar/>
          </w:tcPr>
          <w:p w:rsidR="00CA37FE" w:rsidP="00CA37FE" w:rsidRDefault="00CA37FE" w14:paraId="54B012CD" w14:textId="77777777"/>
          <w:p w:rsidR="004D1E41" w:rsidP="2DE5E2A3" w:rsidRDefault="00CA37FE" w14:paraId="3C00EB65" w14:textId="7CE51873">
            <w:r>
              <w:t xml:space="preserve">Register today for an </w:t>
            </w:r>
            <w:r w:rsidR="5AA1A8E4">
              <w:t xml:space="preserve">engaging </w:t>
            </w:r>
            <w:r>
              <w:t xml:space="preserve">educational program focused on </w:t>
            </w:r>
            <w:r w:rsidRPr="004D1E41" w:rsidR="004D1E41">
              <w:t>equip</w:t>
            </w:r>
            <w:r w:rsidR="004D1E41">
              <w:t>ping</w:t>
            </w:r>
            <w:r w:rsidRPr="004D1E41" w:rsidR="004D1E41">
              <w:t xml:space="preserve"> healthcare professionals with practical strategies to identify, select, and integrate advanced monitoring and device therapies in the management of patients with advanced heart failure. </w:t>
            </w:r>
          </w:p>
          <w:p w:rsidR="00CA37FE" w:rsidP="00CA37FE" w:rsidRDefault="00CA37FE" w14:paraId="319E658D" w14:textId="77777777">
            <w:pPr>
              <w:jc w:val="center"/>
              <w:rPr>
                <w:i/>
              </w:rPr>
            </w:pPr>
          </w:p>
          <w:p w:rsidR="00CA37FE" w:rsidP="00CA37FE" w:rsidRDefault="00CA37FE" w14:paraId="24AAAFE3" w14:textId="77777777">
            <w:pPr>
              <w:jc w:val="center"/>
            </w:pPr>
            <w:r>
              <w:t xml:space="preserve">Date: </w:t>
            </w:r>
            <w:r w:rsidRPr="00965974">
              <w:rPr>
                <w:color w:val="FF0000"/>
              </w:rPr>
              <w:t xml:space="preserve">&lt;add </w:t>
            </w:r>
            <w:r>
              <w:rPr>
                <w:color w:val="FF0000"/>
              </w:rPr>
              <w:t xml:space="preserve">your </w:t>
            </w:r>
            <w:r w:rsidRPr="00965974">
              <w:rPr>
                <w:color w:val="FF0000"/>
              </w:rPr>
              <w:t>text&gt;</w:t>
            </w:r>
          </w:p>
          <w:p w:rsidR="00CA37FE" w:rsidP="00CA37FE" w:rsidRDefault="00CA37FE" w14:paraId="432A4CE4" w14:textId="77777777">
            <w:pPr>
              <w:jc w:val="center"/>
            </w:pPr>
            <w:r>
              <w:t>Time:</w:t>
            </w:r>
            <w:r w:rsidRPr="00965974">
              <w:rPr>
                <w:color w:val="FF0000"/>
              </w:rPr>
              <w:t xml:space="preserve"> &lt;add </w:t>
            </w:r>
            <w:r>
              <w:rPr>
                <w:color w:val="FF0000"/>
              </w:rPr>
              <w:t xml:space="preserve">your </w:t>
            </w:r>
            <w:r w:rsidRPr="00965974">
              <w:rPr>
                <w:color w:val="FF0000"/>
              </w:rPr>
              <w:t>text&gt;</w:t>
            </w:r>
          </w:p>
          <w:p w:rsidR="00CA37FE" w:rsidP="00CA37FE" w:rsidRDefault="00CA37FE" w14:paraId="48D48DDC" w14:textId="48501561">
            <w:pPr>
              <w:jc w:val="center"/>
            </w:pPr>
            <w:r>
              <w:t>Location</w:t>
            </w:r>
            <w:r w:rsidR="00CB7BBF">
              <w:t xml:space="preserve"> or Meeting Link</w:t>
            </w:r>
            <w:r>
              <w:t>:</w:t>
            </w:r>
            <w:r w:rsidRPr="00965974">
              <w:rPr>
                <w:color w:val="FF0000"/>
              </w:rPr>
              <w:t xml:space="preserve"> &lt;add </w:t>
            </w:r>
            <w:r>
              <w:rPr>
                <w:color w:val="FF0000"/>
              </w:rPr>
              <w:t xml:space="preserve">your </w:t>
            </w:r>
            <w:r w:rsidRPr="00965974">
              <w:rPr>
                <w:color w:val="FF0000"/>
              </w:rPr>
              <w:t>text&gt;</w:t>
            </w:r>
          </w:p>
          <w:p w:rsidR="00CA37FE" w:rsidP="00CA37FE" w:rsidRDefault="00CA37FE" w14:paraId="1D531242" w14:textId="77777777">
            <w:pPr>
              <w:jc w:val="center"/>
            </w:pPr>
            <w:r>
              <w:t>Presented by:</w:t>
            </w:r>
            <w:r w:rsidRPr="00965974">
              <w:rPr>
                <w:color w:val="FF0000"/>
              </w:rPr>
              <w:t xml:space="preserve"> &lt;add </w:t>
            </w:r>
            <w:r>
              <w:rPr>
                <w:color w:val="FF0000"/>
              </w:rPr>
              <w:t xml:space="preserve">your </w:t>
            </w:r>
            <w:r w:rsidRPr="00965974">
              <w:rPr>
                <w:color w:val="FF0000"/>
              </w:rPr>
              <w:t>text&gt;</w:t>
            </w:r>
          </w:p>
          <w:p w:rsidR="00CA37FE" w:rsidP="00CA37FE" w:rsidRDefault="00CA37FE" w14:paraId="16F01F95" w14:textId="77777777">
            <w:pPr>
              <w:jc w:val="center"/>
            </w:pPr>
            <w:r>
              <w:t xml:space="preserve">To Register: </w:t>
            </w:r>
            <w:r w:rsidRPr="00965974">
              <w:rPr>
                <w:color w:val="FF0000"/>
              </w:rPr>
              <w:t xml:space="preserve">&lt;add </w:t>
            </w:r>
            <w:r>
              <w:rPr>
                <w:color w:val="FF0000"/>
              </w:rPr>
              <w:t xml:space="preserve">your </w:t>
            </w:r>
            <w:r w:rsidRPr="00965974">
              <w:rPr>
                <w:color w:val="FF0000"/>
              </w:rPr>
              <w:t>text&gt;</w:t>
            </w:r>
          </w:p>
          <w:p w:rsidR="00CA37FE" w:rsidP="00CA37FE" w:rsidRDefault="00CA37FE" w14:paraId="14F8540C" w14:textId="77777777">
            <w:pPr>
              <w:jc w:val="center"/>
            </w:pPr>
          </w:p>
          <w:p w:rsidRPr="004D1E41" w:rsidR="00CA37FE" w:rsidP="00CA37FE" w:rsidRDefault="00CA37FE" w14:paraId="15BD1DB0" w14:textId="77777777">
            <w:pPr>
              <w:jc w:val="center"/>
              <w:rPr>
                <w:color w:val="FF0000"/>
              </w:rPr>
            </w:pPr>
            <w:r w:rsidRPr="004D1E41">
              <w:rPr>
                <w:color w:val="FF0000"/>
              </w:rPr>
              <w:t>(Add a statement here about whether your session is certified for CE credit)</w:t>
            </w:r>
          </w:p>
          <w:p w:rsidRPr="00965974" w:rsidR="00CA37FE" w:rsidP="00CA37FE" w:rsidRDefault="00CA37FE" w14:paraId="1328ADCD" w14:textId="77777777">
            <w:pPr>
              <w:jc w:val="center"/>
              <w:rPr>
                <w:color w:val="FF0000"/>
              </w:rPr>
            </w:pPr>
            <w:r w:rsidRPr="004D1E41">
              <w:rPr>
                <w:color w:val="FF0000"/>
              </w:rPr>
              <w:t>(If your session includes a meal, mention so here!)</w:t>
            </w:r>
          </w:p>
          <w:p w:rsidR="00CA37FE" w:rsidP="00CA37FE" w:rsidRDefault="00CA37FE" w14:paraId="1AA0422E" w14:textId="77777777">
            <w:pPr>
              <w:jc w:val="center"/>
            </w:pPr>
          </w:p>
          <w:p w:rsidR="02DA14FE" w:rsidP="75759422" w:rsidRDefault="02DA14FE" w14:paraId="1182BB9A" w14:textId="796DC1CD">
            <w:pPr>
              <w:spacing w:line="259" w:lineRule="auto"/>
              <w:rPr>
                <w:rFonts w:ascii="Calibri" w:hAnsi="Calibri"/>
              </w:rPr>
            </w:pPr>
            <w:r w:rsidRPr="0A37190F" w:rsidR="02DA14FE">
              <w:rPr>
                <w:rFonts w:ascii="Calibri" w:hAnsi="Calibri"/>
              </w:rPr>
              <w:t xml:space="preserve">As heart failure treatment advances, device-based monitoring and therapeutic interventions play </w:t>
            </w:r>
            <w:r w:rsidRPr="0A37190F" w:rsidR="02DA14FE">
              <w:rPr>
                <w:rFonts w:ascii="Calibri" w:hAnsi="Calibri"/>
              </w:rPr>
              <w:t>an</w:t>
            </w:r>
            <w:r w:rsidRPr="0A37190F" w:rsidR="02DA14FE">
              <w:rPr>
                <w:rFonts w:ascii="Calibri" w:hAnsi="Calibri"/>
              </w:rPr>
              <w:t xml:space="preserve"> increasingly </w:t>
            </w:r>
            <w:r w:rsidRPr="0A37190F" w:rsidR="02DA14FE">
              <w:rPr>
                <w:rFonts w:ascii="Calibri" w:hAnsi="Calibri"/>
              </w:rPr>
              <w:t>important role</w:t>
            </w:r>
            <w:r w:rsidRPr="0A37190F" w:rsidR="02DA14FE">
              <w:rPr>
                <w:rFonts w:ascii="Calibri" w:hAnsi="Calibri"/>
              </w:rPr>
              <w:t xml:space="preserve"> in improving patient outcomes. These technologies can detect early physiologic changes, guide </w:t>
            </w:r>
            <w:r w:rsidRPr="0A37190F" w:rsidR="02DA14FE">
              <w:rPr>
                <w:rFonts w:ascii="Calibri" w:hAnsi="Calibri"/>
              </w:rPr>
              <w:t>timely</w:t>
            </w:r>
            <w:r w:rsidRPr="0A37190F" w:rsidR="02DA14FE">
              <w:rPr>
                <w:rFonts w:ascii="Calibri" w:hAnsi="Calibri"/>
              </w:rPr>
              <w:t xml:space="preserve"> treatment adjustments, and help prevent costly hospitalizations. Knowing which patients are most likely to benefit and how to sequence device therapy alongside pharmacologic management is essential for delivering effective, personalized care. This program will review key clinical indicators, current evidence supporting available device options, and practical strategies for integrating monitoring and therapeutic devices into real-world HF pathways. Participants will also explore approaches to shared decision-making that support patient-centered choices and team-based implementation.</w:t>
            </w:r>
          </w:p>
          <w:p w:rsidR="005E40BE" w:rsidP="00CA37FE" w:rsidRDefault="005E40BE" w14:paraId="53664716" w14:textId="15C1EF30"/>
          <w:p w:rsidR="00CA37FE" w:rsidP="0A37190F" w:rsidRDefault="00CA37FE" w14:paraId="38FB27BC" w14:textId="2350813E">
            <w:pPr>
              <w:rPr>
                <w:i w:val="1"/>
                <w:iCs w:val="1"/>
              </w:rPr>
            </w:pPr>
            <w:r w:rsidRPr="0A37190F" w:rsidR="005E40BE">
              <w:rPr>
                <w:i w:val="1"/>
                <w:iCs w:val="1"/>
              </w:rPr>
              <w:t>This education was developed as part of ACC’s</w:t>
            </w:r>
            <w:r w:rsidRPr="0A37190F" w:rsidR="000F7312">
              <w:rPr>
                <w:i w:val="1"/>
                <w:iCs w:val="1"/>
              </w:rPr>
              <w:t xml:space="preserve"> </w:t>
            </w:r>
            <w:r w:rsidRPr="0A37190F" w:rsidR="00964DBD">
              <w:rPr>
                <w:i w:val="1"/>
                <w:iCs w:val="1"/>
              </w:rPr>
              <w:t>“</w:t>
            </w:r>
            <w:r w:rsidRPr="0A37190F" w:rsidR="00F208FF">
              <w:rPr>
                <w:b w:val="1"/>
                <w:bCs w:val="1"/>
                <w:i w:val="1"/>
                <w:iCs w:val="1"/>
              </w:rPr>
              <w:t xml:space="preserve">Beyond the Pill: Advancing Heart Failure Care </w:t>
            </w:r>
            <w:r w:rsidRPr="0A37190F" w:rsidR="00F208FF">
              <w:rPr>
                <w:b w:val="1"/>
                <w:bCs w:val="1"/>
                <w:i w:val="1"/>
                <w:iCs w:val="1"/>
              </w:rPr>
              <w:t>With</w:t>
            </w:r>
            <w:r w:rsidRPr="0A37190F" w:rsidR="00F208FF">
              <w:rPr>
                <w:b w:val="1"/>
                <w:bCs w:val="1"/>
                <w:i w:val="1"/>
                <w:iCs w:val="1"/>
              </w:rPr>
              <w:t xml:space="preserve"> Monitoring and Device Therapy</w:t>
            </w:r>
            <w:r w:rsidRPr="0A37190F" w:rsidR="00964DBD">
              <w:rPr>
                <w:i w:val="1"/>
                <w:iCs w:val="1"/>
              </w:rPr>
              <w:t>”</w:t>
            </w:r>
            <w:r w:rsidRPr="0A37190F" w:rsidR="009F43B8">
              <w:rPr>
                <w:i w:val="1"/>
                <w:iCs w:val="1"/>
              </w:rPr>
              <w:t xml:space="preserve"> </w:t>
            </w:r>
            <w:r w:rsidRPr="0A37190F" w:rsidR="009F43B8">
              <w:rPr>
                <w:i w:val="1"/>
                <w:iCs w:val="1"/>
              </w:rPr>
              <w:t>initiative</w:t>
            </w:r>
            <w:r w:rsidRPr="0A37190F" w:rsidR="009F43B8">
              <w:rPr>
                <w:i w:val="1"/>
                <w:iCs w:val="1"/>
              </w:rPr>
              <w:t>.</w:t>
            </w:r>
          </w:p>
        </w:tc>
      </w:tr>
    </w:tbl>
    <w:p w:rsidR="00CA37FE" w:rsidP="00444156" w:rsidRDefault="00CA37FE" w14:paraId="11174DE0" w14:textId="77777777">
      <w:pPr>
        <w:spacing w:after="0" w:line="240" w:lineRule="auto"/>
      </w:pPr>
    </w:p>
    <w:p w:rsidR="00444156" w:rsidP="00444156" w:rsidRDefault="00444156" w14:paraId="03F98792" w14:textId="77777777">
      <w:pPr>
        <w:spacing w:after="0" w:line="240" w:lineRule="auto"/>
        <w:jc w:val="center"/>
      </w:pPr>
    </w:p>
    <w:p w:rsidR="00444156" w:rsidP="33387C07" w:rsidRDefault="00444156" w14:paraId="7158FFB4" w14:noSpellErr="1" w14:textId="2C8C8E5D">
      <w:pPr>
        <w:pStyle w:val="Normal"/>
        <w:spacing w:after="0" w:line="240" w:lineRule="auto"/>
        <w:jc w:val="center"/>
      </w:pPr>
    </w:p>
    <w:p w:rsidR="00B72CEE" w:rsidP="00444156" w:rsidRDefault="00B72CEE" w14:paraId="7E567D92" w14:textId="77777777">
      <w:pPr>
        <w:spacing w:after="0" w:line="240" w:lineRule="auto"/>
      </w:pPr>
    </w:p>
    <w:sectPr w:rsidR="00B72CEE">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F5D" w:rsidP="00B72CEE" w:rsidRDefault="00F56F5D" w14:paraId="7177235E" w14:textId="77777777">
      <w:pPr>
        <w:spacing w:after="0" w:line="240" w:lineRule="auto"/>
      </w:pPr>
      <w:r>
        <w:separator/>
      </w:r>
    </w:p>
  </w:endnote>
  <w:endnote w:type="continuationSeparator" w:id="0">
    <w:p w:rsidR="00F56F5D" w:rsidP="00B72CEE" w:rsidRDefault="00F56F5D" w14:paraId="1E946A1B" w14:textId="77777777">
      <w:pPr>
        <w:spacing w:after="0" w:line="240" w:lineRule="auto"/>
      </w:pPr>
      <w:r>
        <w:continuationSeparator/>
      </w:r>
    </w:p>
  </w:endnote>
  <w:endnote w:type="continuationNotice" w:id="1">
    <w:p w:rsidR="00F56F5D" w:rsidRDefault="00F56F5D" w14:paraId="171418E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F5D" w:rsidP="00B72CEE" w:rsidRDefault="00F56F5D" w14:paraId="1129A833" w14:textId="77777777">
      <w:pPr>
        <w:spacing w:after="0" w:line="240" w:lineRule="auto"/>
      </w:pPr>
      <w:r>
        <w:separator/>
      </w:r>
    </w:p>
  </w:footnote>
  <w:footnote w:type="continuationSeparator" w:id="0">
    <w:p w:rsidR="00F56F5D" w:rsidP="00B72CEE" w:rsidRDefault="00F56F5D" w14:paraId="094F1743" w14:textId="77777777">
      <w:pPr>
        <w:spacing w:after="0" w:line="240" w:lineRule="auto"/>
      </w:pPr>
      <w:r>
        <w:continuationSeparator/>
      </w:r>
    </w:p>
  </w:footnote>
  <w:footnote w:type="continuationNotice" w:id="1">
    <w:p w:rsidR="00F56F5D" w:rsidRDefault="00F56F5D" w14:paraId="308AC4D6" w14:textId="77777777">
      <w:pPr>
        <w:spacing w:after="0" w:line="240" w:lineRule="auto"/>
      </w:pPr>
    </w:p>
  </w:footnote>
</w:footnote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EE"/>
    <w:rsid w:val="00002069"/>
    <w:rsid w:val="00047138"/>
    <w:rsid w:val="000A5CAE"/>
    <w:rsid w:val="000C10F5"/>
    <w:rsid w:val="000D4809"/>
    <w:rsid w:val="000F7312"/>
    <w:rsid w:val="00111F0A"/>
    <w:rsid w:val="001133AE"/>
    <w:rsid w:val="00133C4D"/>
    <w:rsid w:val="00163687"/>
    <w:rsid w:val="001E3098"/>
    <w:rsid w:val="001F78B7"/>
    <w:rsid w:val="00231759"/>
    <w:rsid w:val="002346BC"/>
    <w:rsid w:val="00263974"/>
    <w:rsid w:val="002711C9"/>
    <w:rsid w:val="002A6DE7"/>
    <w:rsid w:val="002A79C8"/>
    <w:rsid w:val="002C4514"/>
    <w:rsid w:val="00312B37"/>
    <w:rsid w:val="00352C37"/>
    <w:rsid w:val="003D7522"/>
    <w:rsid w:val="003E1800"/>
    <w:rsid w:val="00444156"/>
    <w:rsid w:val="004A10F4"/>
    <w:rsid w:val="004A25F8"/>
    <w:rsid w:val="004A4C1B"/>
    <w:rsid w:val="004D1E41"/>
    <w:rsid w:val="004E5740"/>
    <w:rsid w:val="004E5903"/>
    <w:rsid w:val="00583AA1"/>
    <w:rsid w:val="005B3932"/>
    <w:rsid w:val="005D15AC"/>
    <w:rsid w:val="005E40BE"/>
    <w:rsid w:val="005F6C39"/>
    <w:rsid w:val="00602274"/>
    <w:rsid w:val="0067332E"/>
    <w:rsid w:val="006975F7"/>
    <w:rsid w:val="006B000F"/>
    <w:rsid w:val="006F0D4F"/>
    <w:rsid w:val="00715503"/>
    <w:rsid w:val="00771B41"/>
    <w:rsid w:val="007D1F8D"/>
    <w:rsid w:val="0089047B"/>
    <w:rsid w:val="00930692"/>
    <w:rsid w:val="00932EA6"/>
    <w:rsid w:val="00964DBD"/>
    <w:rsid w:val="00965974"/>
    <w:rsid w:val="00970039"/>
    <w:rsid w:val="009F43B8"/>
    <w:rsid w:val="00A06706"/>
    <w:rsid w:val="00A16E13"/>
    <w:rsid w:val="00A20007"/>
    <w:rsid w:val="00A70A40"/>
    <w:rsid w:val="00B01985"/>
    <w:rsid w:val="00B324B2"/>
    <w:rsid w:val="00B545AC"/>
    <w:rsid w:val="00B71604"/>
    <w:rsid w:val="00B72CEE"/>
    <w:rsid w:val="00C76D46"/>
    <w:rsid w:val="00C9247F"/>
    <w:rsid w:val="00CA37FE"/>
    <w:rsid w:val="00CB7BBF"/>
    <w:rsid w:val="00CF10A9"/>
    <w:rsid w:val="00E14F15"/>
    <w:rsid w:val="00EA15B2"/>
    <w:rsid w:val="00EA627A"/>
    <w:rsid w:val="00EC2A85"/>
    <w:rsid w:val="00EC3ACA"/>
    <w:rsid w:val="00ED5CF1"/>
    <w:rsid w:val="00EE04AB"/>
    <w:rsid w:val="00EF5445"/>
    <w:rsid w:val="00F07264"/>
    <w:rsid w:val="00F208FF"/>
    <w:rsid w:val="00F56F5D"/>
    <w:rsid w:val="00F650DE"/>
    <w:rsid w:val="00FB2821"/>
    <w:rsid w:val="00FC0D8E"/>
    <w:rsid w:val="00FE5ACC"/>
    <w:rsid w:val="00FF7B06"/>
    <w:rsid w:val="02AE7EA7"/>
    <w:rsid w:val="02DA14FE"/>
    <w:rsid w:val="02FA2393"/>
    <w:rsid w:val="070325BF"/>
    <w:rsid w:val="075B394D"/>
    <w:rsid w:val="08F25A3F"/>
    <w:rsid w:val="0A37190F"/>
    <w:rsid w:val="0B194D05"/>
    <w:rsid w:val="0C2F0585"/>
    <w:rsid w:val="0D56D1E7"/>
    <w:rsid w:val="1A9426AB"/>
    <w:rsid w:val="1CAA2188"/>
    <w:rsid w:val="1CDDD0D9"/>
    <w:rsid w:val="2006575E"/>
    <w:rsid w:val="21B664C6"/>
    <w:rsid w:val="22FCF4CD"/>
    <w:rsid w:val="245FEDAB"/>
    <w:rsid w:val="25FBBE0C"/>
    <w:rsid w:val="272A5758"/>
    <w:rsid w:val="284629BB"/>
    <w:rsid w:val="2DE5E2A3"/>
    <w:rsid w:val="2F0C1BDE"/>
    <w:rsid w:val="2F1CA34C"/>
    <w:rsid w:val="33387C07"/>
    <w:rsid w:val="34614F92"/>
    <w:rsid w:val="3E3B8778"/>
    <w:rsid w:val="4263F22D"/>
    <w:rsid w:val="43000B7F"/>
    <w:rsid w:val="434BC9C8"/>
    <w:rsid w:val="44D85855"/>
    <w:rsid w:val="4BA5B9D8"/>
    <w:rsid w:val="4DBC9E74"/>
    <w:rsid w:val="4EC181A1"/>
    <w:rsid w:val="4FB9A945"/>
    <w:rsid w:val="4FEA45EA"/>
    <w:rsid w:val="594EDA95"/>
    <w:rsid w:val="5AA1A8E4"/>
    <w:rsid w:val="5C8DFA26"/>
    <w:rsid w:val="5EAF0855"/>
    <w:rsid w:val="5FC26331"/>
    <w:rsid w:val="5FEFCAF1"/>
    <w:rsid w:val="615E3392"/>
    <w:rsid w:val="63E14513"/>
    <w:rsid w:val="66714596"/>
    <w:rsid w:val="70CF97A7"/>
    <w:rsid w:val="7209FD1E"/>
    <w:rsid w:val="721B29D9"/>
    <w:rsid w:val="75759422"/>
    <w:rsid w:val="7644D542"/>
    <w:rsid w:val="7670CA4E"/>
    <w:rsid w:val="7A749458"/>
    <w:rsid w:val="7C29C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65128"/>
  <w15:chartTrackingRefBased/>
  <w15:docId w15:val="{29AFCA13-7CF5-4B35-B6A8-08899D76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B72CEE"/>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2CEE"/>
  </w:style>
  <w:style w:type="paragraph" w:styleId="Footer">
    <w:name w:val="footer"/>
    <w:basedOn w:val="Normal"/>
    <w:link w:val="FooterChar"/>
    <w:uiPriority w:val="99"/>
    <w:unhideWhenUsed/>
    <w:rsid w:val="00B72CEE"/>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2CEE"/>
  </w:style>
  <w:style w:type="table" w:styleId="TableGrid">
    <w:name w:val="Table Grid"/>
    <w:basedOn w:val="TableNormal"/>
    <w:uiPriority w:val="39"/>
    <w:rsid w:val="00CA37F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CA37F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A37FE"/>
    <w:rPr>
      <w:rFonts w:ascii="Segoe UI" w:hAnsi="Segoe UI" w:cs="Segoe UI"/>
      <w:sz w:val="18"/>
      <w:szCs w:val="18"/>
    </w:rPr>
  </w:style>
  <w:style w:type="paragraph" w:styleId="Revision">
    <w:name w:val="Revision"/>
    <w:hidden/>
    <w:uiPriority w:val="99"/>
    <w:semiHidden/>
    <w:rsid w:val="00EA15B2"/>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71B41"/>
    <w:rPr>
      <w:b/>
      <w:bCs/>
    </w:rPr>
  </w:style>
  <w:style w:type="character" w:styleId="CommentSubjectChar" w:customStyle="1">
    <w:name w:val="Comment Subject Char"/>
    <w:basedOn w:val="CommentTextChar"/>
    <w:link w:val="CommentSubject"/>
    <w:uiPriority w:val="99"/>
    <w:semiHidden/>
    <w:rsid w:val="00771B41"/>
    <w:rPr>
      <w:b/>
      <w:bCs/>
      <w:sz w:val="20"/>
      <w:szCs w:val="20"/>
    </w:rPr>
  </w:style>
</w:styles>
</file>

<file path=word/tasks.xml><?xml version="1.0" encoding="utf-8"?>
<t:Tasks xmlns:t="http://schemas.microsoft.com/office/tasks/2019/documenttasks" xmlns:oel="http://schemas.microsoft.com/office/2019/extlst">
  <t:Task id="{F1F6A926-65B5-404A-8A4E-26038D66CD14}">
    <t:Anchor>
      <t:Comment id="322848900"/>
    </t:Anchor>
    <t:History>
      <t:Event id="{1DFB22C2-B1B0-499C-AAEC-039F8DE2184D}" time="2025-11-21T14:51:21.899Z">
        <t:Attribution userId="S::lpukay@acc.org::e2da7740-7dd5-4d5c-93ee-279b292167d5" userProvider="AD" userName="Lauren Pukay"/>
        <t:Anchor>
          <t:Comment id="322848900"/>
        </t:Anchor>
        <t:Create/>
      </t:Event>
      <t:Event id="{DC54A299-8953-439F-AB74-C5E01E747906}" time="2025-11-21T14:51:21.899Z">
        <t:Attribution userId="S::lpukay@acc.org::e2da7740-7dd5-4d5c-93ee-279b292167d5" userProvider="AD" userName="Lauren Pukay"/>
        <t:Anchor>
          <t:Comment id="322848900"/>
        </t:Anchor>
        <t:Assign userId="S::ctebben@acc.org::97702f4a-1887-4684-8b85-1ef2be77cd92" userProvider="AD" userName="Christine Tebben"/>
      </t:Event>
      <t:Event id="{4DB24FBA-2173-4B8C-A7E4-C4792ED944B1}" time="2025-11-21T14:51:21.899Z">
        <t:Attribution userId="S::lpukay@acc.org::e2da7740-7dd5-4d5c-93ee-279b292167d5" userProvider="AD" userName="Lauren Pukay"/>
        <t:Anchor>
          <t:Comment id="322848900"/>
        </t:Anchor>
        <t:SetTitle title="@Christine Tebben this has been updated"/>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microsoft.com/office/2016/09/relationships/commentsIds" Target="commentsId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1/relationships/commentsExtended" Target="commentsExtended.xml" Id="rId11" /><Relationship Type="http://schemas.openxmlformats.org/officeDocument/2006/relationships/settings" Target="settings.xml" Id="rId5" /><Relationship Type="http://schemas.microsoft.com/office/2011/relationships/people" Target="people.xml" Id="rId15"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 Type="http://schemas.microsoft.com/office/2019/05/relationships/documenttasks" Target="tasks.xml" Id="Rb19d1056cec44db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64F702268F24AB77AF102F953CB95" ma:contentTypeVersion="17" ma:contentTypeDescription="Create a new document." ma:contentTypeScope="" ma:versionID="608ab690b66c2bafb563cd5239004717">
  <xsd:schema xmlns:xsd="http://www.w3.org/2001/XMLSchema" xmlns:xs="http://www.w3.org/2001/XMLSchema" xmlns:p="http://schemas.microsoft.com/office/2006/metadata/properties" xmlns:ns2="33c199bd-0fd1-43d0-adf8-ccae5ac912c5" xmlns:ns3="e60346e4-a40b-408d-9221-90cad8bc9704" xmlns:ns4="a7c2df03-2c57-4563-bd1b-d20ca5577cf1" targetNamespace="http://schemas.microsoft.com/office/2006/metadata/properties" ma:root="true" ma:fieldsID="d4d16705a8006a40868488454fb961f5" ns2:_="" ns3:_="" ns4:_="">
    <xsd:import namespace="33c199bd-0fd1-43d0-adf8-ccae5ac912c5"/>
    <xsd:import namespace="e60346e4-a40b-408d-9221-90cad8bc9704"/>
    <xsd:import namespace="a7c2df03-2c57-4563-bd1b-d20ca5577cf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Tags" minOccurs="0"/>
                <xsd:element ref="ns3:SharedWithUsers" minOccurs="0"/>
                <xsd:element ref="ns3:SharedWithDetails" minOccurs="0"/>
                <xsd:element ref="ns2:MediaServiceDateTaken"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199bd-0fd1-43d0-adf8-ccae5ac91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346e4-a40b-408d-9221-90cad8bc9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c2df03-2c57-4563-bd1b-d20ca5577cf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56E471C-75CF-4730-B23E-D0B8022D8FBC}" ma:internalName="TaxCatchAll" ma:showField="CatchAllData" ma:web="{e60346e4-a40b-408d-9221-90cad8bc9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c2df03-2c57-4563-bd1b-d20ca5577cf1" xsi:nil="true"/>
    <lcf76f155ced4ddcb4097134ff3c332f xmlns="33c199bd-0fd1-43d0-adf8-ccae5ac912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AD1DA8-516E-4287-B76F-4F5F4C3D85F5}"/>
</file>

<file path=customXml/itemProps2.xml><?xml version="1.0" encoding="utf-8"?>
<ds:datastoreItem xmlns:ds="http://schemas.openxmlformats.org/officeDocument/2006/customXml" ds:itemID="{6613FE5E-BDBD-4E03-ACC7-315A946F6E5B}">
  <ds:schemaRefs>
    <ds:schemaRef ds:uri="http://schemas.microsoft.com/sharepoint/v3/contenttype/forms"/>
  </ds:schemaRefs>
</ds:datastoreItem>
</file>

<file path=customXml/itemProps3.xml><?xml version="1.0" encoding="utf-8"?>
<ds:datastoreItem xmlns:ds="http://schemas.openxmlformats.org/officeDocument/2006/customXml" ds:itemID="{07B5CB27-C99C-4267-96DF-F9FD622374C8}">
  <ds:schemaRefs>
    <ds:schemaRef ds:uri="http://schemas.microsoft.com/office/2006/metadata/properties"/>
    <ds:schemaRef ds:uri="http://schemas.microsoft.com/office/infopath/2007/PartnerControls"/>
    <ds:schemaRef ds:uri="a7c2df03-2c57-4563-bd1b-d20ca5577cf1"/>
    <ds:schemaRef ds:uri="33c199bd-0fd1-43d0-adf8-ccae5ac912c5"/>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Veronica Wilson</dc:creator>
  <keywords/>
  <dc:description/>
  <lastModifiedBy>Christine Tebben</lastModifiedBy>
  <revision>8</revision>
  <dcterms:created xsi:type="dcterms:W3CDTF">2025-11-18T23:35:00.0000000Z</dcterms:created>
  <dcterms:modified xsi:type="dcterms:W3CDTF">2025-11-24T15:01:12.7438918Z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0x01010026964F702268F24AB77AF102F953CB95</vt:lpwstr>
  </property>
  <property fmtid="{D5CDD505-2E9C-101B-9397-08002B2CF9AE}" pid="3" name="MediaServiceImageTags">
    <vt:lpwstr/>
  </property>
</Properties>
</file>